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EC960" w14:textId="77777777" w:rsidR="00545AAA" w:rsidRPr="00F84EAF" w:rsidRDefault="00545AAA" w:rsidP="00545AAA">
      <w:pPr>
        <w:jc w:val="both"/>
        <w:rPr>
          <w:sz w:val="16"/>
          <w:szCs w:val="16"/>
        </w:rPr>
      </w:pPr>
      <w:r w:rsidRPr="00F84EAF">
        <w:rPr>
          <w:noProof/>
          <w:sz w:val="24"/>
          <w:szCs w:val="24"/>
        </w:rPr>
        <w:drawing>
          <wp:inline distT="0" distB="0" distL="0" distR="0" wp14:anchorId="46FB3CF4" wp14:editId="2F5E2459">
            <wp:extent cx="6210300" cy="1101654"/>
            <wp:effectExtent l="0" t="0" r="0" b="3810"/>
            <wp:docPr id="1622656726" name="Immagine 162265672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1EF053ED" w14:textId="77777777" w:rsidR="00545AAA" w:rsidRPr="00F84EAF" w:rsidRDefault="00545AAA" w:rsidP="00545AAA">
      <w:pPr>
        <w:autoSpaceDE w:val="0"/>
        <w:autoSpaceDN w:val="0"/>
        <w:adjustRightInd w:val="0"/>
        <w:jc w:val="both"/>
        <w:rPr>
          <w:rFonts w:ascii="Corbel" w:hAnsi="Corbel" w:cs="Corbel"/>
          <w:color w:val="000000"/>
          <w:sz w:val="16"/>
          <w:szCs w:val="16"/>
        </w:rPr>
      </w:pPr>
      <w:r w:rsidRPr="00F84EAF">
        <w:rPr>
          <w:rFonts w:ascii="Corbel" w:hAnsi="Corbel" w:cs="Corbel"/>
          <w:color w:val="000000"/>
          <w:sz w:val="16"/>
          <w:szCs w:val="16"/>
        </w:rPr>
        <w:t xml:space="preserve">                                                                                                                                </w:t>
      </w:r>
    </w:p>
    <w:p w14:paraId="04D05BE1" w14:textId="77777777" w:rsidR="00545AAA" w:rsidRPr="00F84EAF" w:rsidRDefault="00545AAA" w:rsidP="00545AAA">
      <w:pPr>
        <w:widowControl w:val="0"/>
        <w:tabs>
          <w:tab w:val="left" w:pos="1733"/>
        </w:tabs>
        <w:autoSpaceDE w:val="0"/>
        <w:autoSpaceDN w:val="0"/>
        <w:ind w:right="284"/>
        <w:rPr>
          <w:rFonts w:ascii="Calibri" w:eastAsia="Calibri" w:hAnsi="Calibri" w:cs="Calibri"/>
          <w:b/>
          <w:i/>
          <w:iCs/>
          <w:sz w:val="22"/>
          <w:szCs w:val="22"/>
          <w:lang w:eastAsia="en-US"/>
        </w:rPr>
      </w:pPr>
    </w:p>
    <w:p w14:paraId="486183BB" w14:textId="77777777" w:rsidR="00545AAA" w:rsidRPr="00F84EAF" w:rsidRDefault="00545AAA" w:rsidP="00545AAA">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6007713A" w14:textId="77777777" w:rsidR="00545AAA" w:rsidRPr="00BA17B5" w:rsidRDefault="00545AAA" w:rsidP="00545AAA">
      <w:pPr>
        <w:widowControl w:val="0"/>
        <w:tabs>
          <w:tab w:val="left" w:pos="1733"/>
        </w:tabs>
        <w:autoSpaceDE w:val="0"/>
        <w:autoSpaceDN w:val="0"/>
        <w:ind w:right="284"/>
        <w:rPr>
          <w:rFonts w:ascii="Calibri" w:eastAsia="Calibri" w:hAnsi="Calibri" w:cs="Calibri"/>
          <w:bCs/>
          <w:i/>
          <w:iCs/>
          <w:sz w:val="24"/>
          <w:szCs w:val="24"/>
          <w:lang w:eastAsia="en-US"/>
        </w:rPr>
      </w:pPr>
      <w:r w:rsidRPr="00BA17B5">
        <w:rPr>
          <w:rFonts w:ascii="Calibri" w:eastAsia="Calibri" w:hAnsi="Calibri" w:cs="Calibri"/>
          <w:bCs/>
          <w:i/>
          <w:iCs/>
          <w:sz w:val="24"/>
          <w:szCs w:val="24"/>
          <w:lang w:eastAsia="en-US"/>
        </w:rPr>
        <w:t>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w:t>
      </w:r>
    </w:p>
    <w:p w14:paraId="188FA52D" w14:textId="77777777" w:rsidR="00545AAA" w:rsidRPr="00BA17B5" w:rsidRDefault="00545AAA" w:rsidP="00545AAA">
      <w:pPr>
        <w:widowControl w:val="0"/>
        <w:tabs>
          <w:tab w:val="left" w:pos="1733"/>
        </w:tabs>
        <w:autoSpaceDE w:val="0"/>
        <w:autoSpaceDN w:val="0"/>
        <w:ind w:right="284"/>
        <w:rPr>
          <w:rFonts w:ascii="Calibri" w:eastAsia="Calibri" w:hAnsi="Calibri" w:cs="Calibri"/>
          <w:bCs/>
          <w:i/>
          <w:iCs/>
          <w:sz w:val="24"/>
          <w:szCs w:val="24"/>
          <w:lang w:eastAsia="en-US"/>
        </w:rPr>
      </w:pPr>
    </w:p>
    <w:p w14:paraId="59C0606D" w14:textId="77777777" w:rsidR="00545AAA" w:rsidRPr="005846E0" w:rsidRDefault="00545AAA" w:rsidP="00545AAA">
      <w:pPr>
        <w:keepNext/>
        <w:keepLines/>
        <w:widowControl w:val="0"/>
        <w:outlineLvl w:val="5"/>
        <w:rPr>
          <w:b/>
          <w:sz w:val="22"/>
          <w:szCs w:val="22"/>
        </w:rPr>
      </w:pPr>
      <w:r w:rsidRPr="005846E0">
        <w:rPr>
          <w:b/>
          <w:sz w:val="22"/>
          <w:szCs w:val="22"/>
        </w:rPr>
        <w:t xml:space="preserve">Titolo del progetto: NEW HORIZONS </w:t>
      </w:r>
    </w:p>
    <w:p w14:paraId="44400E76" w14:textId="77777777" w:rsidR="00545AAA" w:rsidRPr="005846E0" w:rsidRDefault="00545AAA" w:rsidP="00545AAA">
      <w:pPr>
        <w:keepNext/>
        <w:keepLines/>
        <w:widowControl w:val="0"/>
        <w:outlineLvl w:val="5"/>
        <w:rPr>
          <w:b/>
          <w:sz w:val="22"/>
          <w:szCs w:val="22"/>
        </w:rPr>
      </w:pPr>
      <w:r w:rsidRPr="005846E0">
        <w:rPr>
          <w:b/>
          <w:sz w:val="22"/>
          <w:szCs w:val="22"/>
        </w:rPr>
        <w:t xml:space="preserve">CNP: M4C1I3.1-2023-1143-P-32633 </w:t>
      </w:r>
    </w:p>
    <w:p w14:paraId="6877AF0A" w14:textId="77777777" w:rsidR="00545AAA" w:rsidRDefault="00545AAA" w:rsidP="00545AAA">
      <w:pPr>
        <w:keepNext/>
        <w:keepLines/>
        <w:widowControl w:val="0"/>
        <w:outlineLvl w:val="5"/>
        <w:rPr>
          <w:rFonts w:asciiTheme="minorHAnsi" w:eastAsia="Arial" w:hAnsiTheme="minorHAnsi"/>
          <w:b/>
          <w:bCs/>
          <w:sz w:val="22"/>
          <w:szCs w:val="22"/>
        </w:rPr>
      </w:pPr>
      <w:r w:rsidRPr="005846E0">
        <w:rPr>
          <w:b/>
          <w:sz w:val="22"/>
          <w:szCs w:val="22"/>
        </w:rPr>
        <w:t>CUP: E94D23003870006</w:t>
      </w:r>
    </w:p>
    <w:p w14:paraId="5282FB3B" w14:textId="77777777" w:rsidR="00545AAA" w:rsidRPr="00F84EAF" w:rsidRDefault="00545AAA" w:rsidP="00545AAA">
      <w:pPr>
        <w:keepNext/>
        <w:keepLines/>
        <w:widowControl w:val="0"/>
        <w:outlineLvl w:val="5"/>
        <w:rPr>
          <w:rFonts w:asciiTheme="minorHAnsi" w:eastAsia="Arial" w:hAnsiTheme="minorHAnsi"/>
          <w:b/>
          <w:bCs/>
          <w:sz w:val="22"/>
          <w:szCs w:val="22"/>
        </w:rPr>
      </w:pPr>
    </w:p>
    <w:p w14:paraId="05ECF628" w14:textId="77777777"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6EAC0956" w14:textId="77777777" w:rsidR="00545AAA" w:rsidRPr="00F84EAF" w:rsidRDefault="00545AAA" w:rsidP="00545AAA">
      <w:pPr>
        <w:keepNext/>
        <w:keepLines/>
        <w:widowControl w:val="0"/>
        <w:outlineLvl w:val="5"/>
        <w:rPr>
          <w:rFonts w:asciiTheme="minorHAnsi" w:eastAsia="Arial" w:hAnsiTheme="minorHAnsi"/>
          <w:b/>
          <w:bCs/>
          <w:sz w:val="22"/>
          <w:szCs w:val="22"/>
        </w:rPr>
      </w:pPr>
    </w:p>
    <w:p w14:paraId="58EF19E8" w14:textId="77777777"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14:paraId="67C1C83F" w14:textId="77777777" w:rsidR="00545AAA" w:rsidRPr="00F84EAF" w:rsidRDefault="00545AAA" w:rsidP="00545AAA">
      <w:pPr>
        <w:keepNext/>
        <w:keepLines/>
        <w:widowControl w:val="0"/>
        <w:outlineLvl w:val="5"/>
        <w:rPr>
          <w:rFonts w:asciiTheme="minorHAnsi" w:eastAsia="Arial" w:hAnsiTheme="minorHAnsi"/>
          <w:b/>
          <w:bCs/>
          <w:sz w:val="22"/>
          <w:szCs w:val="22"/>
        </w:rPr>
      </w:pPr>
    </w:p>
    <w:p w14:paraId="102C1978" w14:textId="77777777"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06D9B862" w14:textId="77777777" w:rsidR="00545AAA" w:rsidRPr="00F84EAF" w:rsidRDefault="00545AAA" w:rsidP="00545AAA">
      <w:pPr>
        <w:keepNext/>
        <w:keepLines/>
        <w:widowControl w:val="0"/>
        <w:outlineLvl w:val="5"/>
        <w:rPr>
          <w:rFonts w:asciiTheme="minorHAnsi" w:eastAsia="Arial" w:hAnsiTheme="minorHAnsi"/>
          <w:b/>
          <w:bCs/>
          <w:sz w:val="22"/>
          <w:szCs w:val="22"/>
        </w:rPr>
      </w:pPr>
    </w:p>
    <w:p w14:paraId="69834C62" w14:textId="77777777" w:rsidR="00545AAA" w:rsidRPr="00F84EAF" w:rsidRDefault="00545AAA" w:rsidP="00545AAA">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6D164210" w14:textId="77777777" w:rsidR="00545AAA" w:rsidRPr="00F84EAF" w:rsidRDefault="00545AAA" w:rsidP="00545AAA">
      <w:pPr>
        <w:keepNext/>
        <w:keepLines/>
        <w:widowControl w:val="0"/>
        <w:outlineLvl w:val="5"/>
        <w:rPr>
          <w:rFonts w:asciiTheme="minorHAnsi" w:eastAsia="Arial" w:hAnsiTheme="minorHAnsi"/>
          <w:bCs/>
          <w:sz w:val="22"/>
          <w:szCs w:val="22"/>
        </w:rPr>
      </w:pPr>
    </w:p>
    <w:p w14:paraId="09F14053" w14:textId="77777777" w:rsidR="00545AAA" w:rsidRPr="00F84EAF" w:rsidRDefault="00545AAA" w:rsidP="00545AAA">
      <w:pPr>
        <w:spacing w:before="120" w:after="120"/>
        <w:jc w:val="center"/>
        <w:outlineLvl w:val="0"/>
        <w:rPr>
          <w:rFonts w:cstheme="minorHAnsi"/>
          <w:b/>
          <w:sz w:val="24"/>
          <w:szCs w:val="24"/>
        </w:rPr>
      </w:pPr>
      <w:r w:rsidRPr="00F84EAF">
        <w:rPr>
          <w:rFonts w:cstheme="minorHAnsi"/>
          <w:b/>
          <w:sz w:val="24"/>
          <w:szCs w:val="24"/>
        </w:rPr>
        <w:t>DICHIARA</w:t>
      </w:r>
    </w:p>
    <w:p w14:paraId="073D61D5" w14:textId="77777777" w:rsidR="00545AAA" w:rsidRPr="00F84EAF" w:rsidRDefault="00545AAA" w:rsidP="00545AAA">
      <w:pPr>
        <w:spacing w:before="120" w:after="120"/>
        <w:jc w:val="center"/>
        <w:outlineLvl w:val="0"/>
        <w:rPr>
          <w:rFonts w:cstheme="minorHAnsi"/>
          <w:b/>
          <w:sz w:val="22"/>
          <w:szCs w:val="22"/>
        </w:rPr>
      </w:pPr>
    </w:p>
    <w:p w14:paraId="58DEEC43" w14:textId="77777777" w:rsidR="00545AAA" w:rsidRPr="00F84EAF" w:rsidRDefault="00545AAA" w:rsidP="00545AAA">
      <w:pPr>
        <w:spacing w:before="120" w:after="120"/>
        <w:jc w:val="both"/>
        <w:rPr>
          <w:rFonts w:cstheme="minorHAnsi"/>
          <w:b/>
          <w:sz w:val="24"/>
          <w:szCs w:val="24"/>
        </w:rPr>
      </w:pPr>
      <w:r w:rsidRPr="00F84EAF">
        <w:rPr>
          <w:rFonts w:cstheme="minorHAnsi"/>
          <w:b/>
          <w:sz w:val="24"/>
          <w:szCs w:val="24"/>
        </w:rPr>
        <w:t>ai sensi dell’art. 75 del d.P.R. n. 445 del 28 dicembre 2000 consapevole degli artt. 46 e 47 del d.P.R. n. 445 del 28 dicembre 2000:</w:t>
      </w:r>
    </w:p>
    <w:p w14:paraId="7B1AB5E8" w14:textId="77777777" w:rsidR="00545AAA" w:rsidRPr="00F84EAF" w:rsidRDefault="00545AAA" w:rsidP="00545AAA">
      <w:pPr>
        <w:spacing w:before="120" w:after="120"/>
        <w:jc w:val="both"/>
        <w:rPr>
          <w:rFonts w:cstheme="minorHAnsi"/>
          <w:b/>
          <w:sz w:val="24"/>
          <w:szCs w:val="24"/>
        </w:rPr>
      </w:pPr>
    </w:p>
    <w:p w14:paraId="4AC170E1"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7A143B48" w14:textId="77777777" w:rsidR="00545AAA" w:rsidRPr="00F84EAF" w:rsidRDefault="00545AAA" w:rsidP="00545AAA">
      <w:pPr>
        <w:spacing w:before="120" w:after="120"/>
        <w:ind w:left="720"/>
        <w:contextualSpacing/>
        <w:jc w:val="both"/>
        <w:rPr>
          <w:rFonts w:cstheme="minorHAnsi"/>
          <w:sz w:val="24"/>
          <w:szCs w:val="24"/>
        </w:rPr>
      </w:pPr>
    </w:p>
    <w:p w14:paraId="7533274C"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46778F69" w14:textId="77777777"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73C59246" w14:textId="77777777"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7D896D2E" w14:textId="77777777"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1C2E7154" w14:textId="77777777" w:rsidR="00545AAA" w:rsidRPr="00F84EAF" w:rsidRDefault="00545AAA" w:rsidP="00545AAA">
      <w:pPr>
        <w:numPr>
          <w:ilvl w:val="0"/>
          <w:numId w:val="2"/>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3CBE617B" w14:textId="77777777" w:rsidR="00545AAA" w:rsidRPr="00F84EAF" w:rsidRDefault="00545AAA" w:rsidP="00545AAA">
      <w:pPr>
        <w:autoSpaceDE w:val="0"/>
        <w:autoSpaceDN w:val="0"/>
        <w:adjustRightInd w:val="0"/>
        <w:spacing w:before="120" w:after="120"/>
        <w:ind w:left="1068"/>
        <w:contextualSpacing/>
        <w:jc w:val="both"/>
        <w:rPr>
          <w:rFonts w:cstheme="minorHAnsi"/>
          <w:sz w:val="24"/>
          <w:szCs w:val="24"/>
        </w:rPr>
      </w:pPr>
    </w:p>
    <w:p w14:paraId="6EAE8DD6" w14:textId="77777777" w:rsidR="00545AAA" w:rsidRPr="00F84EAF" w:rsidRDefault="00545AAA" w:rsidP="00545AAA">
      <w:pPr>
        <w:numPr>
          <w:ilvl w:val="0"/>
          <w:numId w:val="1"/>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14:paraId="398448FF" w14:textId="77777777" w:rsidR="00545AAA" w:rsidRPr="00F84EAF" w:rsidRDefault="00545AAA" w:rsidP="00545AAA">
      <w:pPr>
        <w:spacing w:after="120" w:line="276" w:lineRule="auto"/>
        <w:ind w:left="720"/>
        <w:contextualSpacing/>
        <w:jc w:val="both"/>
        <w:rPr>
          <w:rFonts w:eastAsia="Calibri" w:cstheme="minorHAnsi"/>
          <w:sz w:val="24"/>
          <w:szCs w:val="24"/>
        </w:rPr>
      </w:pPr>
    </w:p>
    <w:p w14:paraId="22F13B07" w14:textId="77777777" w:rsidR="00545AAA" w:rsidRPr="00F84EAF" w:rsidRDefault="00545AAA" w:rsidP="00545AAA">
      <w:pPr>
        <w:numPr>
          <w:ilvl w:val="0"/>
          <w:numId w:val="1"/>
        </w:numPr>
        <w:spacing w:before="120" w:after="120"/>
        <w:contextualSpacing/>
        <w:jc w:val="both"/>
        <w:rPr>
          <w:rFonts w:eastAsiaTheme="minorHAnsi" w:cstheme="minorHAnsi"/>
          <w:sz w:val="24"/>
          <w:szCs w:val="24"/>
        </w:rPr>
      </w:pPr>
      <w:r w:rsidRPr="00F84EAF">
        <w:rPr>
          <w:rFonts w:cstheme="minorHAnsi"/>
          <w:sz w:val="24"/>
          <w:szCs w:val="24"/>
        </w:rPr>
        <w:lastRenderedPageBreak/>
        <w:t>di aver preso piena cognizione del D.M. 26 aprile 2022, n. 105, recante il Codice di Comportamento dei dipendenti del Ministero dell’istruzione e del merito;</w:t>
      </w:r>
    </w:p>
    <w:p w14:paraId="1B722D99" w14:textId="77777777" w:rsidR="00545AAA" w:rsidRPr="00F84EAF" w:rsidRDefault="00545AAA" w:rsidP="00545AAA">
      <w:pPr>
        <w:ind w:left="708"/>
        <w:rPr>
          <w:rFonts w:eastAsiaTheme="minorHAnsi" w:cstheme="minorHAnsi"/>
          <w:sz w:val="24"/>
          <w:szCs w:val="24"/>
        </w:rPr>
      </w:pPr>
    </w:p>
    <w:p w14:paraId="064C06F3" w14:textId="77777777" w:rsidR="00545AAA" w:rsidRPr="00F84EAF" w:rsidRDefault="00545AAA" w:rsidP="00545AAA">
      <w:pPr>
        <w:spacing w:before="120" w:after="120"/>
        <w:ind w:left="720"/>
        <w:contextualSpacing/>
        <w:jc w:val="both"/>
        <w:rPr>
          <w:rFonts w:eastAsiaTheme="minorHAnsi" w:cstheme="minorHAnsi"/>
          <w:sz w:val="24"/>
          <w:szCs w:val="24"/>
        </w:rPr>
      </w:pPr>
    </w:p>
    <w:p w14:paraId="2DB34CE1"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14:paraId="52991AD8" w14:textId="77777777" w:rsidR="00545AAA" w:rsidRPr="00F84EAF" w:rsidRDefault="00545AAA" w:rsidP="00545AAA">
      <w:pPr>
        <w:spacing w:before="120" w:after="120"/>
        <w:ind w:left="720"/>
        <w:contextualSpacing/>
        <w:jc w:val="both"/>
        <w:rPr>
          <w:rFonts w:cstheme="minorHAnsi"/>
          <w:sz w:val="24"/>
          <w:szCs w:val="24"/>
        </w:rPr>
      </w:pPr>
    </w:p>
    <w:p w14:paraId="56A7B8C5"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14:paraId="7B683168" w14:textId="77777777" w:rsidR="00545AAA" w:rsidRPr="00F84EAF" w:rsidRDefault="00545AAA" w:rsidP="00545AAA">
      <w:pPr>
        <w:ind w:left="708"/>
        <w:rPr>
          <w:rFonts w:cstheme="minorHAnsi"/>
          <w:sz w:val="24"/>
          <w:szCs w:val="24"/>
        </w:rPr>
      </w:pPr>
    </w:p>
    <w:p w14:paraId="673C6CCC" w14:textId="77777777" w:rsidR="00545AAA" w:rsidRPr="00F84EAF" w:rsidRDefault="00545AAA" w:rsidP="00545AAA">
      <w:pPr>
        <w:spacing w:before="120" w:after="120"/>
        <w:ind w:left="720"/>
        <w:contextualSpacing/>
        <w:jc w:val="both"/>
        <w:rPr>
          <w:rFonts w:cstheme="minorHAnsi"/>
          <w:sz w:val="24"/>
          <w:szCs w:val="24"/>
        </w:rPr>
      </w:pPr>
    </w:p>
    <w:p w14:paraId="1426BE6E" w14:textId="77777777" w:rsidR="00545AAA" w:rsidRPr="00F84EAF" w:rsidRDefault="00545AAA" w:rsidP="00545AAA">
      <w:pPr>
        <w:numPr>
          <w:ilvl w:val="0"/>
          <w:numId w:val="1"/>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D644027" w14:textId="77777777" w:rsidR="00545AAA" w:rsidRPr="00F84EAF" w:rsidRDefault="00545AAA" w:rsidP="00545AAA">
      <w:pPr>
        <w:rPr>
          <w:rFonts w:asciiTheme="minorHAnsi" w:eastAsiaTheme="minorEastAsia" w:hAnsiTheme="minorHAnsi" w:cstheme="minorBidi"/>
          <w:b/>
          <w:sz w:val="22"/>
          <w:szCs w:val="22"/>
        </w:rPr>
      </w:pPr>
    </w:p>
    <w:p w14:paraId="79FDE8DD" w14:textId="77777777" w:rsidR="00545AAA" w:rsidRPr="00F84EAF" w:rsidRDefault="00545AAA" w:rsidP="00545AAA">
      <w:pPr>
        <w:contextualSpacing/>
        <w:rPr>
          <w:rFonts w:asciiTheme="minorHAnsi" w:hAnsiTheme="minorHAnsi" w:cstheme="minorHAnsi"/>
          <w:b/>
          <w:sz w:val="22"/>
          <w:szCs w:val="22"/>
        </w:rPr>
      </w:pPr>
    </w:p>
    <w:p w14:paraId="1CDB582E" w14:textId="77777777" w:rsidR="00545AAA" w:rsidRPr="00F84EAF" w:rsidRDefault="00545AAA" w:rsidP="00545AAA">
      <w:pPr>
        <w:contextualSpacing/>
        <w:rPr>
          <w:rFonts w:asciiTheme="minorHAnsi" w:hAnsiTheme="minorHAnsi" w:cstheme="minorHAnsi"/>
          <w:sz w:val="22"/>
          <w:szCs w:val="22"/>
        </w:rPr>
      </w:pPr>
    </w:p>
    <w:p w14:paraId="25D293C9" w14:textId="77777777" w:rsidR="00545AAA" w:rsidRPr="00F84EAF" w:rsidRDefault="00545AAA" w:rsidP="00545AAA">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1A7C4CE8" w14:textId="77777777" w:rsidR="00545AAA" w:rsidRPr="00F84EAF" w:rsidRDefault="00545AAA" w:rsidP="00545AAA">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2D9F0D51" w14:textId="77777777" w:rsidR="00545AAA" w:rsidRPr="00F84EAF" w:rsidRDefault="00545AAA" w:rsidP="00545AAA">
      <w:pPr>
        <w:tabs>
          <w:tab w:val="left" w:pos="6585"/>
        </w:tabs>
        <w:rPr>
          <w:rFonts w:asciiTheme="minorHAnsi" w:eastAsia="Calibri" w:hAnsiTheme="minorHAnsi" w:cstheme="minorHAnsi"/>
          <w:sz w:val="22"/>
          <w:szCs w:val="22"/>
          <w:lang w:eastAsia="en-US"/>
        </w:rPr>
      </w:pPr>
    </w:p>
    <w:p w14:paraId="49CE9645" w14:textId="77777777" w:rsidR="00545AAA" w:rsidRPr="00F84EAF" w:rsidRDefault="00545AAA" w:rsidP="00545AAA">
      <w:pPr>
        <w:rPr>
          <w:rFonts w:asciiTheme="minorHAnsi" w:hAnsiTheme="minorHAnsi" w:cstheme="minorHAnsi"/>
          <w:sz w:val="22"/>
          <w:szCs w:val="22"/>
        </w:rPr>
      </w:pPr>
    </w:p>
    <w:p w14:paraId="1567B79A" w14:textId="77777777" w:rsidR="004A077F" w:rsidRDefault="004A077F"/>
    <w:sectPr w:rsidR="004A077F" w:rsidSect="0071156B">
      <w:footerReference w:type="even" r:id="rId8"/>
      <w:footerReference w:type="default" r:id="rId9"/>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C65D8" w14:textId="77777777" w:rsidR="00A72B7C" w:rsidRDefault="00A72B7C">
      <w:r>
        <w:separator/>
      </w:r>
    </w:p>
  </w:endnote>
  <w:endnote w:type="continuationSeparator" w:id="0">
    <w:p w14:paraId="21C0DE63" w14:textId="77777777" w:rsidR="00A72B7C" w:rsidRDefault="00A72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283B5" w14:textId="77777777" w:rsidR="003D4512" w:rsidRDefault="00545AA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07E38582" w14:textId="77777777" w:rsidR="003D4512" w:rsidRDefault="003D4512">
    <w:pPr>
      <w:pStyle w:val="Pidipagina"/>
    </w:pPr>
  </w:p>
  <w:p w14:paraId="3E857C08" w14:textId="77777777" w:rsidR="003D4512" w:rsidRDefault="003D4512"/>
  <w:p w14:paraId="21F41467" w14:textId="77777777" w:rsidR="003D4512" w:rsidRDefault="003D451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E002E" w14:textId="77777777" w:rsidR="003D4512" w:rsidRDefault="003D45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04209" w14:textId="77777777" w:rsidR="00A72B7C" w:rsidRDefault="00A72B7C">
      <w:r>
        <w:separator/>
      </w:r>
    </w:p>
  </w:footnote>
  <w:footnote w:type="continuationSeparator" w:id="0">
    <w:p w14:paraId="6B3474D3" w14:textId="77777777" w:rsidR="00A72B7C" w:rsidRDefault="00A72B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16cid:durableId="5020156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26140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5AAA"/>
    <w:rsid w:val="003D4512"/>
    <w:rsid w:val="004A077F"/>
    <w:rsid w:val="00545AAA"/>
    <w:rsid w:val="00A72B7C"/>
    <w:rsid w:val="00DD0774"/>
    <w:rsid w:val="00F971B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C19F0"/>
  <w15:chartTrackingRefBased/>
  <w15:docId w15:val="{292BBFB5-4499-473F-933E-8F3012443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5AAA"/>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545AAA"/>
    <w:pPr>
      <w:tabs>
        <w:tab w:val="center" w:pos="4819"/>
        <w:tab w:val="right" w:pos="9638"/>
      </w:tabs>
    </w:pPr>
  </w:style>
  <w:style w:type="character" w:customStyle="1" w:styleId="PidipaginaCarattere">
    <w:name w:val="Piè di pagina Carattere"/>
    <w:basedOn w:val="Carpredefinitoparagrafo"/>
    <w:link w:val="Pidipagina"/>
    <w:rsid w:val="00545AAA"/>
    <w:rPr>
      <w:rFonts w:ascii="Times New Roman" w:eastAsia="Times New Roman" w:hAnsi="Times New Roman" w:cs="Times New Roman"/>
      <w:sz w:val="20"/>
      <w:szCs w:val="20"/>
      <w:lang w:eastAsia="it-IT"/>
    </w:rPr>
  </w:style>
  <w:style w:type="character" w:styleId="Numeropagina">
    <w:name w:val="page number"/>
    <w:basedOn w:val="Carpredefinitoparagrafo"/>
    <w:rsid w:val="00545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2868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Pasquale Inglese</cp:lastModifiedBy>
  <cp:revision>2</cp:revision>
  <dcterms:created xsi:type="dcterms:W3CDTF">2024-10-21T17:22:00Z</dcterms:created>
  <dcterms:modified xsi:type="dcterms:W3CDTF">2024-10-21T17:22:00Z</dcterms:modified>
</cp:coreProperties>
</file>