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60568F" w:rsidRDefault="0060568F" w:rsidP="0060568F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 Comparto e Area Istruzione e ricerca – Sezione Scuola Azioni di sciopero generale  per la giornata   del 18 ottobre   2024.  - Adempimenti previsti dall’accordo sulle norme di garanzia dei servizi pubblici  essenziali del 2 dicembre 2020 (gazzetta Ufficiale n. 8 del 12 gennaio 2021) con particolare riferimento agli artt. 3 e 10.</w:t>
      </w:r>
    </w:p>
    <w:p w:rsidR="00CD4C54" w:rsidRDefault="00CD4C54" w:rsidP="00CD4C54">
      <w:pPr>
        <w:pStyle w:val="Corpodeltesto"/>
        <w:spacing w:before="7"/>
        <w:ind w:right="397"/>
        <w:jc w:val="both"/>
        <w:rPr>
          <w:b/>
          <w:sz w:val="22"/>
          <w:szCs w:val="22"/>
        </w:rPr>
      </w:pPr>
    </w:p>
    <w:p w:rsidR="00D5596E" w:rsidRDefault="00D5596E" w:rsidP="00D5596E">
      <w:pPr>
        <w:pStyle w:val="Corpodeltesto"/>
        <w:spacing w:before="7"/>
        <w:ind w:right="397"/>
        <w:jc w:val="both"/>
        <w:rPr>
          <w:b/>
          <w:sz w:val="22"/>
          <w:szCs w:val="22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9A4BFD" w:rsidP="00AA5613">
      <w:pPr>
        <w:pStyle w:val="Corpodeltesto"/>
        <w:rPr>
          <w:sz w:val="24"/>
        </w:rPr>
      </w:pPr>
      <w:r w:rsidRPr="009A4BFD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9A4BFD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4844"/>
    <w:rsid w:val="002A11DA"/>
    <w:rsid w:val="002C2715"/>
    <w:rsid w:val="002F6B39"/>
    <w:rsid w:val="00316BB4"/>
    <w:rsid w:val="003B7C91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F729E"/>
    <w:rsid w:val="0080738A"/>
    <w:rsid w:val="008169FF"/>
    <w:rsid w:val="00836AD7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22315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3</cp:revision>
  <cp:lastPrinted>2022-01-15T08:18:00Z</cp:lastPrinted>
  <dcterms:created xsi:type="dcterms:W3CDTF">2024-10-15T11:15:00Z</dcterms:created>
  <dcterms:modified xsi:type="dcterms:W3CDTF">2024-10-15T11:15:00Z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